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01EF" w14:textId="093798BE" w:rsidR="0096138C" w:rsidRDefault="002041E3" w:rsidP="00B4001B">
      <w:pPr>
        <w:jc w:val="center"/>
      </w:pPr>
      <w:r>
        <w:t xml:space="preserve">Hampstead Association of Softball and Baseball November 10, </w:t>
      </w:r>
      <w:proofErr w:type="gramStart"/>
      <w:r>
        <w:t>2025</w:t>
      </w:r>
      <w:proofErr w:type="gramEnd"/>
      <w:r>
        <w:t xml:space="preserve"> Meeting</w:t>
      </w:r>
    </w:p>
    <w:p w14:paraId="38CBAD0E" w14:textId="1038045C" w:rsidR="002041E3" w:rsidRDefault="002041E3">
      <w:r>
        <w:t>Attendees: Geoff Dowd, James Giarusso, Peter Norke, Dan Levesque, Adam Rankin, Krystal Trainor</w:t>
      </w:r>
    </w:p>
    <w:p w14:paraId="77A0BCA4" w14:textId="3ABD295D" w:rsidR="002041E3" w:rsidRDefault="002041E3">
      <w:r w:rsidRPr="00685B5B">
        <w:rPr>
          <w:b/>
          <w:bCs/>
          <w:u w:val="single"/>
        </w:rPr>
        <w:t>Treasurer Report (Geoff)-</w:t>
      </w:r>
      <w:r>
        <w:t xml:space="preserve"> Our account is looking good and normal for this time of the year. We do have a couple expenses that will need to be paid including the clinics. We are looking into creating a new VENMO or accepting square and sending invoices through square for payments. </w:t>
      </w:r>
    </w:p>
    <w:p w14:paraId="4B4EF87C" w14:textId="792D3740" w:rsidR="002041E3" w:rsidRDefault="002041E3">
      <w:r w:rsidRPr="00685B5B">
        <w:rPr>
          <w:b/>
          <w:bCs/>
          <w:u w:val="single"/>
        </w:rPr>
        <w:t>NEA clinics update (Jim)-</w:t>
      </w:r>
      <w:r>
        <w:t xml:space="preserve"> 264 total registered out of the 414. Response for the clinics have been good. We will be looking in to using this facility for our evaluations also. We still plan to hold spring clinics at the school but will continue to revisit this and possibly NEA. Softball may combine 14U and 12U for clinics as this group that signed up isn’t very large. </w:t>
      </w:r>
    </w:p>
    <w:p w14:paraId="5B87C182" w14:textId="39305FD8" w:rsidR="002041E3" w:rsidRDefault="002041E3">
      <w:r w:rsidRPr="00685B5B">
        <w:rPr>
          <w:b/>
          <w:bCs/>
          <w:u w:val="single"/>
        </w:rPr>
        <w:t>Cash Calendar/ Vote/Pricing</w:t>
      </w:r>
      <w:r w:rsidR="00685B5B" w:rsidRPr="00685B5B">
        <w:rPr>
          <w:b/>
          <w:bCs/>
          <w:u w:val="single"/>
        </w:rPr>
        <w:t>-</w:t>
      </w:r>
      <w:r>
        <w:t xml:space="preserve"> Jim and Miles met with the Rep who would do all the leg work for this cash calendar. It seems like a great money </w:t>
      </w:r>
      <w:proofErr w:type="gramStart"/>
      <w:r>
        <w:t>maker</w:t>
      </w:r>
      <w:proofErr w:type="gramEnd"/>
      <w:r>
        <w:t xml:space="preserve"> but we are unsure the commitment we would get from families. We plan to revisit this in December and will possibly have the rep available for us to ask more questions. </w:t>
      </w:r>
    </w:p>
    <w:p w14:paraId="6F3DBE54" w14:textId="0BA07685" w:rsidR="002041E3" w:rsidRDefault="00B4001B">
      <w:r w:rsidRPr="00685B5B">
        <w:rPr>
          <w:b/>
          <w:bCs/>
          <w:u w:val="single"/>
        </w:rPr>
        <w:t>Registration</w:t>
      </w:r>
      <w:r w:rsidR="002041E3" w:rsidRPr="00685B5B">
        <w:rPr>
          <w:b/>
          <w:bCs/>
          <w:u w:val="single"/>
        </w:rPr>
        <w:t xml:space="preserve"> 2026 (Dan)</w:t>
      </w:r>
      <w:r w:rsidR="00685B5B" w:rsidRPr="00685B5B">
        <w:rPr>
          <w:b/>
          <w:bCs/>
          <w:u w:val="single"/>
        </w:rPr>
        <w:t>-</w:t>
      </w:r>
      <w:r w:rsidR="00685B5B">
        <w:t xml:space="preserve"> Draft</w:t>
      </w:r>
      <w:r w:rsidR="002041E3">
        <w:t xml:space="preserve"> created we are planning to keep the prices the same but will have registration deadlines such as price increases after a specific date. We will consider keeping TBALL registration open a little later if it does not fill up. </w:t>
      </w:r>
    </w:p>
    <w:p w14:paraId="5B5EACC8" w14:textId="794203D3" w:rsidR="002041E3" w:rsidRDefault="00685B5B">
      <w:r>
        <w:t xml:space="preserve">Looking into sports connect again for this </w:t>
      </w:r>
    </w:p>
    <w:p w14:paraId="4804E2C1" w14:textId="2ADD0A8C" w:rsidR="00685B5B" w:rsidRDefault="00685B5B">
      <w:r w:rsidRPr="00685B5B">
        <w:rPr>
          <w:b/>
          <w:bCs/>
          <w:u w:val="single"/>
        </w:rPr>
        <w:t xml:space="preserve">Registration Kickoff event </w:t>
      </w:r>
      <w:proofErr w:type="spellStart"/>
      <w:r w:rsidRPr="00685B5B">
        <w:rPr>
          <w:b/>
          <w:bCs/>
          <w:u w:val="single"/>
        </w:rPr>
        <w:t>PickleBall</w:t>
      </w:r>
      <w:proofErr w:type="spellEnd"/>
      <w:r w:rsidRPr="00685B5B">
        <w:rPr>
          <w:b/>
          <w:bCs/>
          <w:u w:val="single"/>
        </w:rPr>
        <w:t xml:space="preserve"> 603-</w:t>
      </w:r>
      <w:r>
        <w:t xml:space="preserve"> November 22 5-7pm no food or drink </w:t>
      </w:r>
      <w:r w:rsidR="00B4001B">
        <w:t>provided (people can pay for their own)</w:t>
      </w:r>
      <w:r>
        <w:t xml:space="preserve"> but pickleball 603 is giving us the space. Will hand out coupon code for discounts with expiration date if the player is registered before expiration. </w:t>
      </w:r>
    </w:p>
    <w:p w14:paraId="6296D550" w14:textId="02372A0A" w:rsidR="00685B5B" w:rsidRDefault="00685B5B">
      <w:r w:rsidRPr="00685B5B">
        <w:rPr>
          <w:b/>
          <w:bCs/>
          <w:u w:val="single"/>
        </w:rPr>
        <w:t>Uniform Update-</w:t>
      </w:r>
      <w:r>
        <w:t xml:space="preserve"> we would like the order in by March 1</w:t>
      </w:r>
      <w:r w:rsidRPr="00685B5B">
        <w:rPr>
          <w:vertAlign w:val="superscript"/>
        </w:rPr>
        <w:t>st</w:t>
      </w:r>
      <w:r>
        <w:t xml:space="preserve"> no exception. Priced 2 places out Collins and Atkinson prices are similar but Dan will reach out to Collins to check about the hat prices, and we will make final decisions with design </w:t>
      </w:r>
      <w:proofErr w:type="gramStart"/>
      <w:r>
        <w:t>at</w:t>
      </w:r>
      <w:proofErr w:type="gramEnd"/>
      <w:r>
        <w:t xml:space="preserve"> December HASB meeting</w:t>
      </w:r>
    </w:p>
    <w:p w14:paraId="64AC1406" w14:textId="39E06F37" w:rsidR="00685B5B" w:rsidRDefault="00685B5B">
      <w:r w:rsidRPr="00685B5B">
        <w:rPr>
          <w:b/>
          <w:bCs/>
          <w:u w:val="single"/>
        </w:rPr>
        <w:t>Sponsorship update/ Sponsorship 2026 (Adam)-</w:t>
      </w:r>
      <w:r>
        <w:t xml:space="preserve"> We will be adding $50 dollars to the sponsorship costs for 2026 but if the sponsor pays before the deadline listed on the form, they will receive the $50 discount which was our 2025 prices. We are trying to encourage sponsors to pay early with the discount as opposed to collecting during the season.</w:t>
      </w:r>
    </w:p>
    <w:p w14:paraId="78D3DF52" w14:textId="77777777" w:rsidR="00EA2813" w:rsidRDefault="00685B5B">
      <w:r w:rsidRPr="00685B5B">
        <w:rPr>
          <w:b/>
          <w:bCs/>
          <w:u w:val="single"/>
        </w:rPr>
        <w:t>Holiday Wreath/ Christmas Parade-</w:t>
      </w:r>
      <w:r>
        <w:t>The Dowds won the HASB wreath so Finn will get free registration. The parade is December 14</w:t>
      </w:r>
      <w:r w:rsidRPr="00685B5B">
        <w:rPr>
          <w:vertAlign w:val="superscript"/>
        </w:rPr>
        <w:t>th</w:t>
      </w:r>
      <w:r>
        <w:t xml:space="preserve"> we are planning to participate </w:t>
      </w:r>
      <w:proofErr w:type="gramStart"/>
      <w:r>
        <w:t>as long as</w:t>
      </w:r>
      <w:proofErr w:type="gramEnd"/>
      <w:r>
        <w:t xml:space="preserve"> we have enough adults/ volunteers. </w:t>
      </w:r>
    </w:p>
    <w:p w14:paraId="37AAD10F" w14:textId="7FF682A8" w:rsidR="00685B5B" w:rsidRDefault="00EA2813">
      <w:r w:rsidRPr="00EA2813">
        <w:rPr>
          <w:b/>
          <w:bCs/>
          <w:u w:val="single"/>
        </w:rPr>
        <w:lastRenderedPageBreak/>
        <w:t>Purple Snack Shack</w:t>
      </w:r>
      <w:r>
        <w:t>-</w:t>
      </w:r>
      <w:r w:rsidR="00685B5B">
        <w:t xml:space="preserve">Jim will speak to the Purple Snack Shack Owner to see his availability for Holiday Lane games. </w:t>
      </w:r>
    </w:p>
    <w:p w14:paraId="1770173D" w14:textId="2C703757" w:rsidR="00EA2813" w:rsidRPr="00EA2813" w:rsidRDefault="00EA2813">
      <w:pPr>
        <w:rPr>
          <w:b/>
          <w:bCs/>
          <w:i/>
          <w:iCs/>
        </w:rPr>
      </w:pPr>
      <w:r w:rsidRPr="00EA2813">
        <w:rPr>
          <w:b/>
          <w:bCs/>
          <w:i/>
          <w:iCs/>
        </w:rPr>
        <w:t>December Meeting we will circle back on Uniform pricing and design as well as Parade, and the cash calendar</w:t>
      </w:r>
    </w:p>
    <w:sectPr w:rsidR="00EA2813" w:rsidRPr="00EA2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E3"/>
    <w:rsid w:val="002041E3"/>
    <w:rsid w:val="004A1FA2"/>
    <w:rsid w:val="00626330"/>
    <w:rsid w:val="00685B5B"/>
    <w:rsid w:val="0096138C"/>
    <w:rsid w:val="00AA1B86"/>
    <w:rsid w:val="00B4001B"/>
    <w:rsid w:val="00EA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7790"/>
  <w15:chartTrackingRefBased/>
  <w15:docId w15:val="{38A6A07D-41FB-4B55-8299-0353A8DB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1E3"/>
    <w:rPr>
      <w:rFonts w:eastAsiaTheme="majorEastAsia" w:cstheme="majorBidi"/>
      <w:color w:val="272727" w:themeColor="text1" w:themeTint="D8"/>
    </w:rPr>
  </w:style>
  <w:style w:type="paragraph" w:styleId="Title">
    <w:name w:val="Title"/>
    <w:basedOn w:val="Normal"/>
    <w:next w:val="Normal"/>
    <w:link w:val="TitleChar"/>
    <w:uiPriority w:val="10"/>
    <w:qFormat/>
    <w:rsid w:val="00204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1E3"/>
    <w:pPr>
      <w:spacing w:before="160"/>
      <w:jc w:val="center"/>
    </w:pPr>
    <w:rPr>
      <w:i/>
      <w:iCs/>
      <w:color w:val="404040" w:themeColor="text1" w:themeTint="BF"/>
    </w:rPr>
  </w:style>
  <w:style w:type="character" w:customStyle="1" w:styleId="QuoteChar">
    <w:name w:val="Quote Char"/>
    <w:basedOn w:val="DefaultParagraphFont"/>
    <w:link w:val="Quote"/>
    <w:uiPriority w:val="29"/>
    <w:rsid w:val="002041E3"/>
    <w:rPr>
      <w:i/>
      <w:iCs/>
      <w:color w:val="404040" w:themeColor="text1" w:themeTint="BF"/>
    </w:rPr>
  </w:style>
  <w:style w:type="paragraph" w:styleId="ListParagraph">
    <w:name w:val="List Paragraph"/>
    <w:basedOn w:val="Normal"/>
    <w:uiPriority w:val="34"/>
    <w:qFormat/>
    <w:rsid w:val="002041E3"/>
    <w:pPr>
      <w:ind w:left="720"/>
      <w:contextualSpacing/>
    </w:pPr>
  </w:style>
  <w:style w:type="character" w:styleId="IntenseEmphasis">
    <w:name w:val="Intense Emphasis"/>
    <w:basedOn w:val="DefaultParagraphFont"/>
    <w:uiPriority w:val="21"/>
    <w:qFormat/>
    <w:rsid w:val="002041E3"/>
    <w:rPr>
      <w:i/>
      <w:iCs/>
      <w:color w:val="0F4761" w:themeColor="accent1" w:themeShade="BF"/>
    </w:rPr>
  </w:style>
  <w:style w:type="paragraph" w:styleId="IntenseQuote">
    <w:name w:val="Intense Quote"/>
    <w:basedOn w:val="Normal"/>
    <w:next w:val="Normal"/>
    <w:link w:val="IntenseQuoteChar"/>
    <w:uiPriority w:val="30"/>
    <w:qFormat/>
    <w:rsid w:val="00204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1E3"/>
    <w:rPr>
      <w:i/>
      <w:iCs/>
      <w:color w:val="0F4761" w:themeColor="accent1" w:themeShade="BF"/>
    </w:rPr>
  </w:style>
  <w:style w:type="character" w:styleId="IntenseReference">
    <w:name w:val="Intense Reference"/>
    <w:basedOn w:val="DefaultParagraphFont"/>
    <w:uiPriority w:val="32"/>
    <w:qFormat/>
    <w:rsid w:val="00204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beauregard</dc:creator>
  <cp:keywords/>
  <dc:description/>
  <cp:lastModifiedBy>James Giarrusso</cp:lastModifiedBy>
  <cp:revision>2</cp:revision>
  <dcterms:created xsi:type="dcterms:W3CDTF">2025-11-13T14:22:00Z</dcterms:created>
  <dcterms:modified xsi:type="dcterms:W3CDTF">2025-11-13T14:22:00Z</dcterms:modified>
</cp:coreProperties>
</file>